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3F9344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5D61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2C12B70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3.1. СТВАРАЊЕ ЈУГОСЛАВИЈЕ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39AF891" w:rsidR="0093191F" w:rsidRPr="008A2BED" w:rsidRDefault="00B24BA0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93191F" w:rsidRPr="008A2BED" w14:paraId="5D6DDEAB" w14:textId="77777777" w:rsidTr="000E19AB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0A77486" w:rsidR="00AA2D03" w:rsidRPr="002E60E5" w:rsidRDefault="006803D2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Pr="006803D2">
              <w:rPr>
                <w:rFonts w:ascii="Cambria" w:hAnsi="Cambria"/>
                <w:lang w:val="sr-Cyrl-RS"/>
              </w:rPr>
              <w:t>позна</w:t>
            </w:r>
            <w:r>
              <w:rPr>
                <w:rFonts w:ascii="Cambria" w:hAnsi="Cambria"/>
                <w:lang w:val="sr-Cyrl-RS"/>
              </w:rPr>
              <w:t>вање ученика</w:t>
            </w:r>
            <w:r w:rsidRPr="006803D2">
              <w:rPr>
                <w:rFonts w:ascii="Cambria" w:hAnsi="Cambria"/>
                <w:lang w:val="sr-Cyrl-RS"/>
              </w:rPr>
              <w:t xml:space="preserve"> са развојем југословенске идеје и настанком заједничке државе Јужних Словен</w:t>
            </w:r>
            <w:r>
              <w:rPr>
                <w:rFonts w:ascii="Cambria" w:hAnsi="Cambria"/>
                <w:lang w:val="sr-Cyrl-RS"/>
              </w:rPr>
              <w:t>а</w:t>
            </w:r>
            <w:r w:rsidRPr="006803D2">
              <w:rPr>
                <w:rFonts w:ascii="Cambria" w:hAnsi="Cambria"/>
                <w:lang w:val="sr-Cyrl-RS"/>
              </w:rPr>
              <w:t xml:space="preserve"> на Балканском полуострву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D36D1B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D36D1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322DF86C" w14:textId="44463C7F" w:rsidR="005D615B" w:rsidRP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опиш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Pr="005D615B">
              <w:rPr>
                <w:rFonts w:ascii="Cambria" w:hAnsi="Cambria"/>
                <w:lang w:val="sr-Cyrl-RS"/>
              </w:rPr>
              <w:t xml:space="preserve"> </w:t>
            </w:r>
            <w:r w:rsidR="002C351E">
              <w:rPr>
                <w:rFonts w:ascii="Cambria" w:hAnsi="Cambria"/>
                <w:lang w:val="sr-Cyrl-RS"/>
              </w:rPr>
              <w:t xml:space="preserve">настанак и </w:t>
            </w:r>
            <w:r w:rsidRPr="005D615B">
              <w:rPr>
                <w:rFonts w:ascii="Cambria" w:hAnsi="Cambria"/>
                <w:lang w:val="sr-Cyrl-RS"/>
              </w:rPr>
              <w:t>развој југословенске идеје,</w:t>
            </w:r>
          </w:p>
          <w:p w14:paraId="28A00DE5" w14:textId="6B395A82" w:rsidR="005D615B" w:rsidRP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објасн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садржај и значај Нишке и Крфске декларације</w:t>
            </w:r>
            <w:r w:rsidR="002C351E">
              <w:rPr>
                <w:rFonts w:ascii="Cambria" w:hAnsi="Cambria"/>
                <w:lang w:val="sr-Cyrl-RS"/>
              </w:rPr>
              <w:t>,</w:t>
            </w:r>
          </w:p>
          <w:p w14:paraId="28CEA2EB" w14:textId="70F9DC81" w:rsidR="002C351E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објасн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процес стварања</w:t>
            </w:r>
            <w:r w:rsidR="002C351E">
              <w:rPr>
                <w:rFonts w:ascii="Cambria" w:hAnsi="Cambria"/>
                <w:lang w:val="sr-Cyrl-RS"/>
              </w:rPr>
              <w:t xml:space="preserve"> нове државе,</w:t>
            </w:r>
          </w:p>
          <w:p w14:paraId="1F41C8AF" w14:textId="3891BDEA" w:rsid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наброј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</w:t>
            </w:r>
            <w:r w:rsidR="002C351E">
              <w:rPr>
                <w:rFonts w:ascii="Cambria" w:hAnsi="Cambria"/>
                <w:lang w:val="sr-Cyrl-RS"/>
              </w:rPr>
              <w:t>и покаж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="002C351E">
              <w:rPr>
                <w:rFonts w:ascii="Cambria" w:hAnsi="Cambria"/>
                <w:lang w:val="sr-Cyrl-RS"/>
              </w:rPr>
              <w:t xml:space="preserve"> на карти</w:t>
            </w:r>
            <w:r w:rsidRPr="005D615B">
              <w:rPr>
                <w:rFonts w:ascii="Cambria" w:hAnsi="Cambria"/>
                <w:lang w:val="sr-Cyrl-RS"/>
              </w:rPr>
              <w:t xml:space="preserve"> народе </w:t>
            </w:r>
            <w:r w:rsidR="002C351E" w:rsidRPr="005D615B">
              <w:rPr>
                <w:rFonts w:ascii="Cambria" w:hAnsi="Cambria"/>
                <w:lang w:val="sr-Cyrl-RS"/>
              </w:rPr>
              <w:t>и териториј</w:t>
            </w:r>
            <w:r w:rsidR="002C351E">
              <w:rPr>
                <w:rFonts w:ascii="Cambria" w:hAnsi="Cambria"/>
                <w:lang w:val="sr-Cyrl-RS"/>
              </w:rPr>
              <w:t xml:space="preserve">е </w:t>
            </w:r>
            <w:r w:rsidRPr="005D615B">
              <w:rPr>
                <w:rFonts w:ascii="Cambria" w:hAnsi="Cambria"/>
                <w:lang w:val="sr-Cyrl-RS"/>
              </w:rPr>
              <w:t>кој</w:t>
            </w:r>
            <w:r w:rsidR="002C351E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су ушл</w:t>
            </w:r>
            <w:r w:rsidR="002C351E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у састав Краљевине СХС,</w:t>
            </w:r>
          </w:p>
          <w:p w14:paraId="5047E702" w14:textId="38CBF3B9" w:rsidR="002C351E" w:rsidRPr="005D615B" w:rsidRDefault="002C351E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0911BD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број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 xml:space="preserve"> органе власти Краљевине СХС и опиш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њихову улогу и значај,</w:t>
            </w:r>
          </w:p>
          <w:p w14:paraId="2C076BAC" w14:textId="77777777" w:rsidR="004A6012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именуј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Pr="005D615B">
              <w:rPr>
                <w:rFonts w:ascii="Cambria" w:hAnsi="Cambria"/>
                <w:lang w:val="sr-Cyrl-RS"/>
              </w:rPr>
              <w:t xml:space="preserve"> значајне личности у процесу уједињења Јужних Словена</w:t>
            </w:r>
            <w:r w:rsidR="0096560F">
              <w:rPr>
                <w:rFonts w:ascii="Cambria" w:hAnsi="Cambria"/>
                <w:lang w:val="sr-Cyrl-RS"/>
              </w:rPr>
              <w:t>,</w:t>
            </w:r>
          </w:p>
          <w:p w14:paraId="5D6DDEAF" w14:textId="727C42D2" w:rsidR="0096560F" w:rsidRPr="005D615B" w:rsidRDefault="0096560F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6560F">
              <w:rPr>
                <w:rFonts w:ascii="Cambria" w:hAnsi="Cambria"/>
                <w:lang w:val="sr-Cyrl-RS"/>
              </w:rPr>
              <w:t>тумаче прочитани одломак историјског извора и изведу закључке на основу прочитаног текста.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AE6E7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2C351E">
              <w:rPr>
                <w:rFonts w:ascii="Cambria" w:hAnsi="Cambria"/>
                <w:lang w:val="sr-Cyrl-RS" w:eastAsia="sr-Latn-CS"/>
              </w:rPr>
              <w:t>индивидуални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F0ACE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2C351E">
              <w:rPr>
                <w:rFonts w:ascii="Cambria" w:hAnsi="Cambria"/>
                <w:lang w:val="sr-Cyrl-RS" w:eastAsia="sr-Latn-CS"/>
              </w:rPr>
              <w:t>, рат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CC24A2D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>, листићи са историјским извором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7E38A21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D124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A770879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2C351E">
              <w:rPr>
                <w:rFonts w:ascii="Cambria" w:hAnsi="Cambria"/>
                <w:lang w:val="sr-Cyrl-RS" w:eastAsia="sr-Latn-CS"/>
              </w:rPr>
              <w:t>рад са подацима</w:t>
            </w:r>
            <w:r w:rsidR="000911BD">
              <w:rPr>
                <w:rFonts w:ascii="Cambria" w:hAnsi="Cambria"/>
                <w:lang w:val="sr-Cyrl-RS" w:eastAsia="sr-Latn-CS"/>
              </w:rPr>
              <w:t xml:space="preserve">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6FBD939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702B0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C43E946" w14:textId="452A9D69" w:rsidR="00702B0C" w:rsidRDefault="00702B0C" w:rsidP="00283DB9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702B0C">
              <w:rPr>
                <w:rFonts w:ascii="Cambria" w:hAnsi="Cambria"/>
                <w:lang w:val="sr-Cyrl-RS" w:eastAsia="sr-Latn-CS"/>
              </w:rPr>
              <w:t xml:space="preserve">Наставник дели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702B0C">
              <w:rPr>
                <w:rFonts w:ascii="Cambria" w:hAnsi="Cambria"/>
                <w:lang w:val="sr-Cyrl-RS" w:eastAsia="sr-Latn-CS"/>
              </w:rPr>
              <w:t>оцењене тестове. Заједно анализирају резултате, дискутују, процењују шта им је било најтеже</w:t>
            </w:r>
            <w:r w:rsidR="000A327E">
              <w:rPr>
                <w:rFonts w:ascii="Cambria" w:hAnsi="Cambria"/>
                <w:lang w:val="sr-Cyrl-RS" w:eastAsia="sr-Latn-CS"/>
              </w:rPr>
              <w:t>,</w:t>
            </w:r>
            <w:r w:rsidRPr="00702B0C">
              <w:rPr>
                <w:rFonts w:ascii="Cambria" w:hAnsi="Cambria"/>
                <w:lang w:val="sr-Cyrl-RS" w:eastAsia="sr-Latn-CS"/>
              </w:rPr>
              <w:t xml:space="preserve"> а шта најлакше и упоређују оцене које су добили са очекиваним.</w:t>
            </w:r>
          </w:p>
          <w:p w14:paraId="4EAB3CE5" w14:textId="11614940" w:rsidR="005D615B" w:rsidRPr="00283DB9" w:rsidRDefault="008E40D4" w:rsidP="00283DB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 овом часу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упознати са развоје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>м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југословенске идеје и настанком заједничке државе Јужних Словен</w:t>
            </w:r>
            <w:r w:rsidR="006803D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на Балканском полуострву. Пише наслов лекције на табли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једног ученика да прочита увод </w:t>
            </w:r>
            <w:r w:rsidR="005D615B" w:rsidRPr="00DB30F4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50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затим поставља питања која се налазе у уводном делу лекције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8DC37FC" w14:textId="40A6BB34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702B0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0289782" w14:textId="48D5FC14" w:rsidR="007601C9" w:rsidRPr="00283DB9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Наставник ученицима објашњава монолошком методом шта је југословенска идеја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њен настанак и развој током 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 xml:space="preserve">XIX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века.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ученицима дели </w:t>
            </w:r>
            <w:r w:rsidRPr="005C4EAC">
              <w:rPr>
                <w:rFonts w:ascii="Cambria" w:hAnsi="Cambria"/>
                <w:b/>
                <w:color w:val="000000"/>
                <w:lang w:val="sr-Cyrl-CS" w:eastAsia="sr-Latn-CS"/>
              </w:rPr>
              <w:t>листиће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одлом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ком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из Нишке декларације.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Тражи од њих да прочит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 текст и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подвуку у њему ратни циљ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Србије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24048E2" w14:textId="10A77929" w:rsidR="007601C9" w:rsidRDefault="007601C9" w:rsidP="00283DB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964FE3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проверава да ли су подвукли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тачан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део текста и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поставља </w:t>
            </w:r>
            <w:r w:rsidR="000634A2"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им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питања:</w:t>
            </w:r>
          </w:p>
          <w:p w14:paraId="782B3DCD" w14:textId="77777777" w:rsidR="007601C9" w:rsidRPr="007601C9" w:rsidRDefault="007601C9" w:rsidP="00283DB9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Који је био ратни циљ Србије? </w:t>
            </w:r>
          </w:p>
          <w:p w14:paraId="7D01724E" w14:textId="062210AE" w:rsidR="007601C9" w:rsidRPr="007601C9" w:rsidRDefault="007601C9" w:rsidP="007601C9">
            <w:pPr>
              <w:pStyle w:val="ListParagraph"/>
              <w:numPr>
                <w:ilvl w:val="0"/>
                <w:numId w:val="4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ли је у том тренутку (децембар 1914. године)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изгледало да је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тај циљ лако остварив?</w:t>
            </w:r>
          </w:p>
          <w:p w14:paraId="6E360536" w14:textId="1731F9C6" w:rsidR="000634A2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саопштава ученицима да је </w:t>
            </w:r>
            <w:r w:rsidRPr="000634A2">
              <w:rPr>
                <w:rFonts w:ascii="Cambria" w:hAnsi="Cambria"/>
                <w:b/>
                <w:color w:val="000000"/>
                <w:lang w:val="sr-Cyrl-CS" w:eastAsia="sr-Latn-CS"/>
              </w:rPr>
              <w:t>Нишка декларација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која дефинише ратне циљеве Србије донета је 7. децембра</w:t>
            </w:r>
            <w:r w:rsidR="0030483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1914</w:t>
            </w:r>
            <w:r w:rsidR="00AB6982">
              <w:rPr>
                <w:rFonts w:ascii="Cambria" w:hAnsi="Cambria"/>
                <w:bCs/>
                <w:color w:val="000000"/>
                <w:lang w:val="sr-Cyrl-CS" w:eastAsia="sr-Latn-CS"/>
              </w:rPr>
              <w:t>, да је у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брзо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AB6982">
              <w:rPr>
                <w:rFonts w:ascii="Cambria" w:hAnsi="Cambria"/>
                <w:bCs/>
                <w:color w:val="000000"/>
                <w:lang w:val="sr-Cyrl-CS" w:eastAsia="sr-Latn-CS"/>
              </w:rPr>
              <w:t>потом, маја 1915</w:t>
            </w:r>
            <w:r w:rsidR="003C7DA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створен и Југословенски одбор у Лондону. Његов задатак је био да шири пропаганду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европским државама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југословенск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ом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јединству.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Председник Југословенског одбора је био др Анте Трумбић.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>Најбитније садржаје бележи на табли</w:t>
            </w:r>
            <w:r w:rsidR="0030483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6870E9FC" w14:textId="76A65042" w:rsidR="000634A2" w:rsidRDefault="007601C9" w:rsidP="00603E6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састанку представника Југословенског одбора и српске владе 1917. године донета је </w:t>
            </w:r>
            <w:r w:rsidRPr="000634A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Крфска декларација.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ученике да прочитају историјски извор </w:t>
            </w:r>
            <w:r w:rsidR="000634A2" w:rsidRPr="00603E6B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51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>, одломак из Крфске декларације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им поставља питања која се односе на овај извор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  <w:p w14:paraId="62156BB7" w14:textId="50F9AB67" w:rsidR="000634A2" w:rsidRPr="000634A2" w:rsidRDefault="007601C9" w:rsidP="00283DB9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Какво је требало да буде уређење будуће државе? </w:t>
            </w:r>
          </w:p>
          <w:p w14:paraId="1FF372A8" w14:textId="77777777" w:rsidR="000634A2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Која три народа су равноправна у будућој држави? </w:t>
            </w:r>
          </w:p>
          <w:p w14:paraId="7648F0B5" w14:textId="77777777" w:rsidR="000634A2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Које азбуке се користе у новој држави?</w:t>
            </w:r>
          </w:p>
          <w:p w14:paraId="784F57F1" w14:textId="592C2B42" w:rsidR="007601C9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 w:rsidR="000634A2"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оје вероисповести ће бити признате у будућој држави</w:t>
            </w: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29766EF9" w14:textId="6D8AB955" w:rsidR="000634A2" w:rsidRDefault="000634A2" w:rsidP="00AE399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затим монолошком методом објашњава процес стварања нове државе.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>ахтева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 ученика да прочитају део одељка </w:t>
            </w:r>
            <w:r w:rsidRPr="002C351E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Конституисање државе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који се налази </w:t>
            </w:r>
            <w:r w:rsidRPr="00603E6B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53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изнад карте. Када прочитају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тражи да набројане терторије које су ушле у састав Краљевине СХС пронађу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обележе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карти у уџбенику. </w:t>
            </w:r>
          </w:p>
          <w:p w14:paraId="35992DB1" w14:textId="2AB1D8DF" w:rsidR="007601C9" w:rsidRPr="002C351E" w:rsidRDefault="00283DB9" w:rsidP="00AE399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обраде ове лекције наставник набраја органе власти Краљевине СХС и објашњава улогу Министарског савета и Привременог народног представништва.</w:t>
            </w:r>
          </w:p>
          <w:p w14:paraId="1531CDBB" w14:textId="00FE4491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785AB431" w:rsidR="00673AEE" w:rsidRPr="002C351E" w:rsidRDefault="002C351E" w:rsidP="002C351E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усмено одговоре на питањ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 из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D60EB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, на</w:t>
            </w:r>
            <w:r w:rsidR="00825E9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D60E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55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уџбеник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а.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2D60EB">
        <w:trPr>
          <w:trHeight w:val="1362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2D60EB">
        <w:trPr>
          <w:trHeight w:val="140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2D60EB">
        <w:trPr>
          <w:trHeight w:val="1413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E50BD8E" w14:textId="53DC5BC0" w:rsidR="00283DB9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47B8B050" w14:textId="1350C58E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CB79FEC" w14:textId="6D0E016A" w:rsidR="006803D2" w:rsidRPr="00AA5F3D" w:rsidRDefault="006803D2" w:rsidP="00AA5F3D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t>СТВАРАЊЕ ЈУГОСЛАВИЈЕ</w:t>
      </w:r>
    </w:p>
    <w:p w14:paraId="4D59287B" w14:textId="7072E2F4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0FA7647" w14:textId="455AB2A0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1914. </w:t>
      </w:r>
      <w:r w:rsidR="00AA5F3D">
        <w:rPr>
          <w:rFonts w:ascii="Cambria" w:hAnsi="Cambria"/>
          <w:lang w:val="sr-Cyrl-RS" w:eastAsia="sr-Latn-RS"/>
        </w:rPr>
        <w:t xml:space="preserve">година </w:t>
      </w:r>
      <w:r w:rsidR="002D60EB">
        <w:rPr>
          <w:rFonts w:ascii="Cambria" w:hAnsi="Cambria"/>
          <w:lang w:val="sr-Cyrl-RS" w:eastAsia="sr-Latn-RS"/>
        </w:rPr>
        <w:t>–</w:t>
      </w:r>
      <w:r w:rsidR="00AA5F3D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Нишка декларација</w:t>
      </w:r>
      <w:r w:rsidRPr="00AA5F3D">
        <w:rPr>
          <w:rFonts w:ascii="Cambria" w:hAnsi="Cambria"/>
          <w:lang w:val="sr-Cyrl-RS" w:eastAsia="sr-Latn-RS"/>
        </w:rPr>
        <w:t xml:space="preserve"> – ратни циљ Србије</w:t>
      </w:r>
      <w:r w:rsidR="00AA5F3D" w:rsidRPr="00AA5F3D">
        <w:rPr>
          <w:rFonts w:ascii="Cambria" w:hAnsi="Cambria"/>
          <w:lang w:val="sr-Cyrl-RS" w:eastAsia="sr-Latn-RS"/>
        </w:rPr>
        <w:t xml:space="preserve"> </w:t>
      </w:r>
      <w:r w:rsidR="002D60EB" w:rsidRPr="00AA5F3D">
        <w:rPr>
          <w:rFonts w:ascii="Cambria" w:hAnsi="Cambria"/>
          <w:lang w:val="sr-Cyrl-RS" w:eastAsia="sr-Latn-RS"/>
        </w:rPr>
        <w:t>–</w:t>
      </w:r>
      <w:r w:rsidR="002D60EB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lang w:val="sr-Cyrl-RS" w:eastAsia="sr-Latn-RS"/>
        </w:rPr>
        <w:t>уједињење Јужних Словена у једну државу</w:t>
      </w:r>
    </w:p>
    <w:p w14:paraId="6398660C" w14:textId="5890B293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Никола Пашић, председник српске владе</w:t>
      </w:r>
    </w:p>
    <w:p w14:paraId="688FB58C" w14:textId="08A689DE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1915. </w:t>
      </w:r>
      <w:r w:rsidR="00AA5F3D">
        <w:rPr>
          <w:rFonts w:ascii="Cambria" w:hAnsi="Cambria"/>
          <w:lang w:val="sr-Cyrl-RS" w:eastAsia="sr-Latn-RS"/>
        </w:rPr>
        <w:t>годин</w:t>
      </w:r>
      <w:r w:rsidR="002D60EB">
        <w:rPr>
          <w:rFonts w:ascii="Cambria" w:hAnsi="Cambria"/>
          <w:lang w:val="sr-Cyrl-RS" w:eastAsia="sr-Latn-RS"/>
        </w:rPr>
        <w:t>а –</w:t>
      </w:r>
      <w:r w:rsidR="00AA5F3D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lang w:val="sr-Cyrl-RS" w:eastAsia="sr-Latn-RS"/>
        </w:rPr>
        <w:t xml:space="preserve">настаје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Југословенски одбор</w:t>
      </w:r>
      <w:r w:rsidRPr="00AA5F3D">
        <w:rPr>
          <w:rFonts w:ascii="Cambria" w:hAnsi="Cambria"/>
          <w:lang w:val="sr-Cyrl-RS" w:eastAsia="sr-Latn-RS"/>
        </w:rPr>
        <w:t xml:space="preserve"> у Лондону</w:t>
      </w:r>
    </w:p>
    <w:p w14:paraId="6C3497DE" w14:textId="08C3953C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Председник југословенског одбора др Анте Трумбић</w:t>
      </w:r>
    </w:p>
    <w:p w14:paraId="38B321F3" w14:textId="0B867A7A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1917.</w:t>
      </w:r>
      <w:r w:rsidR="00AA5F3D">
        <w:rPr>
          <w:rFonts w:ascii="Cambria" w:hAnsi="Cambria"/>
          <w:lang w:val="sr-Cyrl-RS" w:eastAsia="sr-Latn-RS"/>
        </w:rPr>
        <w:t xml:space="preserve"> године</w:t>
      </w:r>
      <w:r w:rsidRPr="00AA5F3D">
        <w:rPr>
          <w:rFonts w:ascii="Cambria" w:hAnsi="Cambria"/>
          <w:lang w:val="sr-Cyrl-RS" w:eastAsia="sr-Latn-RS"/>
        </w:rPr>
        <w:t xml:space="preserve"> српска влада и Југословенски одбор </w:t>
      </w:r>
      <w:r w:rsidR="00AA5F3D">
        <w:rPr>
          <w:rFonts w:ascii="Cambria" w:hAnsi="Cambria"/>
          <w:lang w:val="sr-Cyrl-RS" w:eastAsia="sr-Latn-RS"/>
        </w:rPr>
        <w:t xml:space="preserve">на Крфу </w:t>
      </w:r>
      <w:r w:rsidRPr="00AA5F3D">
        <w:rPr>
          <w:rFonts w:ascii="Cambria" w:hAnsi="Cambria"/>
          <w:lang w:val="sr-Cyrl-RS" w:eastAsia="sr-Latn-RS"/>
        </w:rPr>
        <w:t xml:space="preserve">доносе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Крфску декларацију</w:t>
      </w:r>
      <w:r w:rsidRPr="00AA5F3D">
        <w:rPr>
          <w:rFonts w:ascii="Cambria" w:hAnsi="Cambria"/>
          <w:lang w:val="sr-Cyrl-RS" w:eastAsia="sr-Latn-RS"/>
        </w:rPr>
        <w:t xml:space="preserve"> – документ о уређењу будуће државе</w:t>
      </w:r>
    </w:p>
    <w:p w14:paraId="0279968B" w14:textId="3675EF01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Централизована и федерална држава</w:t>
      </w:r>
    </w:p>
    <w:p w14:paraId="655EB946" w14:textId="7DF6B04E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</w:p>
    <w:p w14:paraId="0B12527B" w14:textId="68A424CC" w:rsidR="00AA5F3D" w:rsidRPr="00AA5F3D" w:rsidRDefault="00AA5F3D" w:rsidP="00AA5F3D">
      <w:pPr>
        <w:spacing w:line="360" w:lineRule="auto"/>
        <w:jc w:val="center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ТОК УЈЕДИЊЕЊА:</w:t>
      </w:r>
    </w:p>
    <w:p w14:paraId="58F2DE4C" w14:textId="2007B48A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1918</w:t>
      </w:r>
      <w:r>
        <w:rPr>
          <w:rFonts w:ascii="Cambria" w:hAnsi="Cambria"/>
          <w:lang w:val="sr-Cyrl-RS" w:eastAsia="sr-Latn-RS"/>
        </w:rPr>
        <w:t xml:space="preserve">. године – </w:t>
      </w:r>
      <w:r w:rsidRPr="00AA5F3D">
        <w:rPr>
          <w:rFonts w:ascii="Cambria" w:hAnsi="Cambria"/>
          <w:lang w:val="sr-Cyrl-RS" w:eastAsia="sr-Latn-RS"/>
        </w:rPr>
        <w:t>Загреб</w:t>
      </w:r>
      <w:r>
        <w:rPr>
          <w:rFonts w:ascii="Cambria" w:hAnsi="Cambria"/>
          <w:lang w:val="sr-Cyrl-RS" w:eastAsia="sr-Latn-RS"/>
        </w:rPr>
        <w:t xml:space="preserve"> - </w:t>
      </w:r>
      <w:r w:rsidRPr="00AA5F3D">
        <w:rPr>
          <w:rFonts w:ascii="Cambria" w:hAnsi="Cambria"/>
          <w:lang w:val="sr-Cyrl-RS" w:eastAsia="sr-Latn-RS"/>
        </w:rPr>
        <w:t>Народно вијеће Словенаца, Хрвата и Срба; Држава Словенаца, Хрвата и Срба</w:t>
      </w:r>
    </w:p>
    <w:p w14:paraId="7846EA7D" w14:textId="4CE269F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новембар 1918. </w:t>
      </w:r>
      <w:r>
        <w:rPr>
          <w:rFonts w:ascii="Cambria" w:hAnsi="Cambria"/>
          <w:lang w:val="sr-Cyrl-RS" w:eastAsia="sr-Latn-RS"/>
        </w:rPr>
        <w:t xml:space="preserve">године </w:t>
      </w:r>
      <w:r w:rsidRPr="00AA5F3D">
        <w:rPr>
          <w:rFonts w:ascii="Cambria" w:hAnsi="Cambria"/>
          <w:lang w:val="sr-Cyrl-RS" w:eastAsia="sr-Latn-RS"/>
        </w:rPr>
        <w:t>– Женевска декларација</w:t>
      </w:r>
    </w:p>
    <w:p w14:paraId="539EB84B" w14:textId="29F11C7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 xml:space="preserve">1. </w:t>
      </w:r>
      <w:r w:rsidRPr="00AA5F3D">
        <w:rPr>
          <w:rFonts w:ascii="Cambria" w:hAnsi="Cambria"/>
          <w:lang w:val="sr-Cyrl-RS" w:eastAsia="sr-Latn-RS"/>
        </w:rPr>
        <w:t>децембра 1918</w:t>
      </w:r>
      <w:r>
        <w:rPr>
          <w:rFonts w:ascii="Cambria" w:hAnsi="Cambria"/>
          <w:lang w:val="sr-Cyrl-RS" w:eastAsia="sr-Latn-RS"/>
        </w:rPr>
        <w:t xml:space="preserve">. године - </w:t>
      </w:r>
      <w:r w:rsidRPr="00AA5F3D">
        <w:rPr>
          <w:rFonts w:ascii="Cambria" w:hAnsi="Cambria"/>
          <w:lang w:val="sr-Cyrl-RS" w:eastAsia="sr-Latn-RS"/>
        </w:rPr>
        <w:t xml:space="preserve">Београд –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проглашење Краљевине Срба, Хрвата и Словенаца</w:t>
      </w:r>
      <w:r w:rsidRPr="00AA5F3D">
        <w:rPr>
          <w:rFonts w:ascii="Cambria" w:hAnsi="Cambria"/>
          <w:lang w:val="sr-Cyrl-RS" w:eastAsia="sr-Latn-RS"/>
        </w:rPr>
        <w:t xml:space="preserve"> (регент Александар Карађорђевић)</w:t>
      </w:r>
    </w:p>
    <w:p w14:paraId="230FF7E9" w14:textId="3F8183B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Од 1918. до 1921. године власт имају:</w:t>
      </w:r>
    </w:p>
    <w:p w14:paraId="36A65945" w14:textId="451E7B2F" w:rsidR="00AA5F3D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Kраљ</w:t>
      </w:r>
    </w:p>
    <w:p w14:paraId="26BB8BAD" w14:textId="6E0B202E" w:rsidR="00AA5F3D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Влада</w:t>
      </w:r>
    </w:p>
    <w:p w14:paraId="7BD6A687" w14:textId="60C66BF6" w:rsidR="006803D2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Привремено народно представништво</w:t>
      </w:r>
    </w:p>
    <w:p w14:paraId="5B2CF276" w14:textId="665E7DA5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5207088B" w14:textId="72DFA205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8579EBE" w14:textId="24719B7E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566FAA7" w14:textId="5887A4D1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6CAD7BD" w14:textId="0EC36A7E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9D92EC6" w14:textId="1BE45B5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28FEFCB" w14:textId="06EF0F86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C3333D1" w14:textId="73578BE0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09DFE00" w14:textId="4825EF96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2652010" w14:textId="2C8BF190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FBEDC96" w14:textId="28210D9B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713C61B" w14:textId="6CA3C8A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254CBFC" w14:textId="6A227A5B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7BCDFE8" w14:textId="33E6A1DF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1DCB2A4" w14:textId="7ABE141E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916BB3B" w14:textId="2819BBD9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E483F82" w14:textId="34B9499A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34957A9" w14:textId="6FB4C98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5A35546" w14:textId="660B1833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2AC3817" w14:textId="33F0A2D9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CFB87E2" w14:textId="77777777" w:rsidR="00A7214C" w:rsidRDefault="00A7214C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2CBE629F" w14:textId="77777777" w:rsidR="002B46DB" w:rsidRDefault="002B46DB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638F697" w14:textId="1EDA334C" w:rsidR="00A7214C" w:rsidRDefault="00AA5F3D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lastRenderedPageBreak/>
        <w:t>ПРИЛОГ</w:t>
      </w:r>
    </w:p>
    <w:p w14:paraId="33EEBF2B" w14:textId="77777777" w:rsidR="002B46DB" w:rsidRDefault="002B46DB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6BA65EE" w14:textId="13BA897B" w:rsidR="00AA5F3D" w:rsidRPr="00A7214C" w:rsidRDefault="00AA5F3D" w:rsidP="002B46DB">
      <w:pPr>
        <w:spacing w:after="120"/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074243F1" w14:textId="1AED62AC" w:rsidR="00283DB9" w:rsidRDefault="00283DB9" w:rsidP="00283DB9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 w:rsidR="00AA5F3D"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1FEF0FEB" w14:textId="59736BEF" w:rsidR="00AA5F3D" w:rsidRDefault="00AA5F3D" w:rsidP="00283DB9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>
        <w:rPr>
          <w:rFonts w:ascii="Cambria" w:hAnsi="Cambria"/>
          <w:bCs/>
          <w:color w:val="000000"/>
          <w:lang w:val="sr-Cyrl-CS" w:eastAsia="sr-Latn-CS"/>
        </w:rPr>
        <w:t>_______________________________________________________________________________________________________________________</w:t>
      </w:r>
    </w:p>
    <w:p w14:paraId="3C0098A6" w14:textId="7C133A27" w:rsidR="00AA5F3D" w:rsidRDefault="00AA5F3D" w:rsidP="00AA5F3D">
      <w:pPr>
        <w:rPr>
          <w:rFonts w:ascii="Cambria" w:hAnsi="Cambria"/>
          <w:bCs/>
          <w:color w:val="000000"/>
          <w:lang w:val="sr-Cyrl-CS" w:eastAsia="sr-Latn-CS"/>
        </w:rPr>
      </w:pPr>
    </w:p>
    <w:p w14:paraId="08A6F2DC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ИСТОРИЈСКИ ИЗВОР – Одломак из Нишке декларације</w:t>
      </w:r>
    </w:p>
    <w:p w14:paraId="08AAEE92" w14:textId="5A240F20" w:rsid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подноси."</w:t>
      </w:r>
    </w:p>
    <w:p w14:paraId="34651C5C" w14:textId="59F6C16B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>
        <w:rPr>
          <w:rFonts w:ascii="Cambria" w:hAnsi="Cambria"/>
          <w:bCs/>
          <w:color w:val="000000"/>
          <w:lang w:val="sr-Cyrl-CS" w:eastAsia="sr-Latn-CS"/>
        </w:rPr>
        <w:t>_______________________________________________________________________________________________________________________</w:t>
      </w:r>
    </w:p>
    <w:p w14:paraId="4EC91111" w14:textId="6A671656" w:rsidR="00283DB9" w:rsidRDefault="00283DB9" w:rsidP="00AA5F3D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7CAAFA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1AB7F9B6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0FD0D3BC" w14:textId="0B573FE7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_________________________________________________________________________________</w:t>
      </w:r>
    </w:p>
    <w:p w14:paraId="2D3B30CC" w14:textId="58B6567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61F16FF" w14:textId="51C22EB2" w:rsidR="00AA5F3D" w:rsidRDefault="00AA5F3D" w:rsidP="00AA5F3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8DE4841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3286C825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21863862" w14:textId="0A2FF465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_________________________________________________________________________________</w:t>
      </w:r>
    </w:p>
    <w:p w14:paraId="6CBF7C1D" w14:textId="090951EF" w:rsidR="00AA5F3D" w:rsidRDefault="00AA5F3D" w:rsidP="00AA5F3D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598F8CB" w14:textId="188D5BB7" w:rsidR="00AA5F3D" w:rsidRDefault="00AA5F3D" w:rsidP="00AA5F3D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88B780E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098972A7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sectPr w:rsidR="00AA5F3D" w:rsidRPr="00AA5F3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3"/>
  </w:num>
  <w:num w:numId="4">
    <w:abstractNumId w:val="18"/>
  </w:num>
  <w:num w:numId="5">
    <w:abstractNumId w:val="42"/>
  </w:num>
  <w:num w:numId="6">
    <w:abstractNumId w:val="28"/>
  </w:num>
  <w:num w:numId="7">
    <w:abstractNumId w:val="17"/>
  </w:num>
  <w:num w:numId="8">
    <w:abstractNumId w:val="37"/>
  </w:num>
  <w:num w:numId="9">
    <w:abstractNumId w:val="29"/>
  </w:num>
  <w:num w:numId="10">
    <w:abstractNumId w:val="4"/>
  </w:num>
  <w:num w:numId="11">
    <w:abstractNumId w:val="38"/>
  </w:num>
  <w:num w:numId="12">
    <w:abstractNumId w:val="26"/>
  </w:num>
  <w:num w:numId="13">
    <w:abstractNumId w:val="15"/>
  </w:num>
  <w:num w:numId="14">
    <w:abstractNumId w:val="31"/>
  </w:num>
  <w:num w:numId="15">
    <w:abstractNumId w:val="13"/>
  </w:num>
  <w:num w:numId="16">
    <w:abstractNumId w:val="39"/>
  </w:num>
  <w:num w:numId="17">
    <w:abstractNumId w:val="2"/>
  </w:num>
  <w:num w:numId="18">
    <w:abstractNumId w:val="16"/>
  </w:num>
  <w:num w:numId="19">
    <w:abstractNumId w:val="21"/>
  </w:num>
  <w:num w:numId="20">
    <w:abstractNumId w:val="8"/>
  </w:num>
  <w:num w:numId="21">
    <w:abstractNumId w:val="19"/>
  </w:num>
  <w:num w:numId="22">
    <w:abstractNumId w:val="1"/>
  </w:num>
  <w:num w:numId="23">
    <w:abstractNumId w:val="24"/>
  </w:num>
  <w:num w:numId="24">
    <w:abstractNumId w:val="34"/>
  </w:num>
  <w:num w:numId="25">
    <w:abstractNumId w:val="10"/>
  </w:num>
  <w:num w:numId="26">
    <w:abstractNumId w:val="12"/>
  </w:num>
  <w:num w:numId="27">
    <w:abstractNumId w:val="40"/>
  </w:num>
  <w:num w:numId="28">
    <w:abstractNumId w:val="32"/>
  </w:num>
  <w:num w:numId="29">
    <w:abstractNumId w:val="25"/>
  </w:num>
  <w:num w:numId="30">
    <w:abstractNumId w:val="3"/>
  </w:num>
  <w:num w:numId="31">
    <w:abstractNumId w:val="20"/>
  </w:num>
  <w:num w:numId="32">
    <w:abstractNumId w:val="41"/>
  </w:num>
  <w:num w:numId="33">
    <w:abstractNumId w:val="22"/>
  </w:num>
  <w:num w:numId="34">
    <w:abstractNumId w:val="23"/>
  </w:num>
  <w:num w:numId="35">
    <w:abstractNumId w:val="36"/>
  </w:num>
  <w:num w:numId="36">
    <w:abstractNumId w:val="27"/>
  </w:num>
  <w:num w:numId="37">
    <w:abstractNumId w:val="7"/>
  </w:num>
  <w:num w:numId="38">
    <w:abstractNumId w:val="35"/>
  </w:num>
  <w:num w:numId="39">
    <w:abstractNumId w:val="6"/>
  </w:num>
  <w:num w:numId="40">
    <w:abstractNumId w:val="14"/>
  </w:num>
  <w:num w:numId="41">
    <w:abstractNumId w:val="5"/>
  </w:num>
  <w:num w:numId="42">
    <w:abstractNumId w:val="11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A0D2A"/>
    <w:rsid w:val="000A327E"/>
    <w:rsid w:val="000D6E35"/>
    <w:rsid w:val="000E19AB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B46DB"/>
    <w:rsid w:val="002C12DB"/>
    <w:rsid w:val="002C351E"/>
    <w:rsid w:val="002C6E3D"/>
    <w:rsid w:val="002D4C0F"/>
    <w:rsid w:val="002D60EB"/>
    <w:rsid w:val="002E2A18"/>
    <w:rsid w:val="002E55BD"/>
    <w:rsid w:val="002E60E5"/>
    <w:rsid w:val="002E69AA"/>
    <w:rsid w:val="002F07A2"/>
    <w:rsid w:val="0030483B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DA3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EAC"/>
    <w:rsid w:val="005D615B"/>
    <w:rsid w:val="005E1E9C"/>
    <w:rsid w:val="005E6163"/>
    <w:rsid w:val="005F28CF"/>
    <w:rsid w:val="005F533B"/>
    <w:rsid w:val="00603E6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2B0C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24F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25E91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64FE3"/>
    <w:rsid w:val="0096560F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B6982"/>
    <w:rsid w:val="00AC2772"/>
    <w:rsid w:val="00AC5F2E"/>
    <w:rsid w:val="00AE224C"/>
    <w:rsid w:val="00AE3998"/>
    <w:rsid w:val="00B04B2E"/>
    <w:rsid w:val="00B04C0F"/>
    <w:rsid w:val="00B153AB"/>
    <w:rsid w:val="00B23EA5"/>
    <w:rsid w:val="00B24BA0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36D1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B30F4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2021-08-10T12:51:00Z</dcterms:created>
  <dcterms:modified xsi:type="dcterms:W3CDTF">2021-08-10T12:51:00Z</dcterms:modified>
</cp:coreProperties>
</file>